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7DD2" w:rsidRDefault="00CF7DD2">
      <w:pPr>
        <w:jc w:val="center"/>
      </w:pPr>
      <w:r>
        <w:object w:dxaOrig="3765" w:dyaOrig="493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47.4pt" o:ole="" fillcolor="window">
            <v:imagedata r:id="rId8" o:title=""/>
          </v:shape>
          <o:OLEObject Type="Embed" ProgID="PBrush" ShapeID="_x0000_i1025" DrawAspect="Content" ObjectID="_1692725922" r:id="rId9"/>
        </w:object>
      </w:r>
    </w:p>
    <w:p w:rsidR="00CF7DD2" w:rsidRDefault="00CF7DD2" w:rsidP="0019366A">
      <w:pPr>
        <w:jc w:val="center"/>
      </w:pPr>
    </w:p>
    <w:p w:rsidR="00CF7DD2" w:rsidRDefault="00CF7DD2" w:rsidP="0019366A">
      <w:pPr>
        <w:jc w:val="center"/>
        <w:rPr>
          <w:rFonts w:ascii="Bookman Old Style" w:hAnsi="Bookman Old Style" w:cs="Arial"/>
          <w:szCs w:val="24"/>
        </w:rPr>
      </w:pPr>
      <w:r w:rsidRPr="00AC148F">
        <w:rPr>
          <w:rFonts w:ascii="Bookman Old Style" w:hAnsi="Bookman Old Style"/>
          <w:szCs w:val="24"/>
        </w:rPr>
        <w:t>СЛАВУТИЦЬКА МІСЬКА РАДА</w:t>
      </w:r>
    </w:p>
    <w:p w:rsidR="00CF7DD2" w:rsidRPr="00AC148F" w:rsidRDefault="00CF7DD2" w:rsidP="0019366A">
      <w:pPr>
        <w:jc w:val="center"/>
      </w:pPr>
      <w:r>
        <w:t xml:space="preserve">ВИШГОРОДСЬКОГО РАЙОНУ </w:t>
      </w:r>
      <w:r w:rsidRPr="00AC148F">
        <w:t>КИЇВСЬКОЇ ОБЛАСТІ</w:t>
      </w:r>
    </w:p>
    <w:p w:rsidR="00CF7DD2" w:rsidRPr="00B21FC1" w:rsidRDefault="00CF7DD2" w:rsidP="00DC4670"/>
    <w:p w:rsidR="00CF7DD2" w:rsidRPr="005B004D" w:rsidRDefault="00CF7DD2" w:rsidP="00DC4670">
      <w:pPr>
        <w:jc w:val="center"/>
        <w:rPr>
          <w:rFonts w:ascii="Bookman Old Style" w:hAnsi="Bookman Old Style"/>
          <w:b/>
          <w:spacing w:val="20"/>
          <w:sz w:val="28"/>
          <w:szCs w:val="28"/>
        </w:rPr>
      </w:pPr>
      <w:r w:rsidRPr="005B004D">
        <w:rPr>
          <w:rFonts w:ascii="Bookman Old Style" w:hAnsi="Bookman Old Style"/>
          <w:b/>
          <w:spacing w:val="20"/>
          <w:sz w:val="28"/>
          <w:szCs w:val="28"/>
        </w:rPr>
        <w:t>Р  І  Ш  Е  Н  Н  Я</w:t>
      </w:r>
    </w:p>
    <w:p w:rsidR="00CF7DD2" w:rsidRPr="00EC42DD" w:rsidRDefault="00CF7DD2" w:rsidP="00DC4670">
      <w:pPr>
        <w:jc w:val="center"/>
        <w:rPr>
          <w:rFonts w:ascii="Times New Roman" w:hAnsi="Times New Roman"/>
          <w:color w:val="0000FF"/>
          <w:szCs w:val="24"/>
        </w:rPr>
      </w:pPr>
    </w:p>
    <w:p w:rsidR="00CF7DD2" w:rsidRPr="00EC42DD" w:rsidRDefault="00CF7DD2" w:rsidP="00D11358">
      <w:pPr>
        <w:jc w:val="center"/>
        <w:rPr>
          <w:rFonts w:ascii="Times New Roman" w:hAnsi="Times New Roman"/>
          <w:color w:val="0000FF"/>
          <w:szCs w:val="24"/>
        </w:rPr>
      </w:pPr>
    </w:p>
    <w:p w:rsidR="00CF7DD2" w:rsidRPr="008A1C7B" w:rsidRDefault="00CF7DD2" w:rsidP="008A1C7B">
      <w:pPr>
        <w:ind w:left="180" w:right="278"/>
        <w:rPr>
          <w:rFonts w:ascii="Times New Roman" w:hAnsi="Times New Roman"/>
          <w:b/>
          <w:color w:val="000000"/>
          <w:sz w:val="22"/>
          <w:szCs w:val="16"/>
        </w:rPr>
      </w:pPr>
      <w:r w:rsidRPr="00D11358">
        <w:rPr>
          <w:rFonts w:ascii="Bookman Old Style" w:hAnsi="Bookman Old Style"/>
          <w:spacing w:val="20"/>
          <w:szCs w:val="24"/>
        </w:rPr>
        <w:t>№</w:t>
      </w:r>
      <w:r w:rsidRPr="008A1C7B">
        <w:rPr>
          <w:rFonts w:ascii="Times New Roman" w:hAnsi="Times New Roman"/>
          <w:b/>
          <w:vanish/>
          <w:color w:val="FF0000"/>
          <w:sz w:val="16"/>
          <w:szCs w:val="16"/>
        </w:rPr>
        <w:t>{</w:t>
      </w:r>
      <w:r>
        <w:rPr>
          <w:rFonts w:ascii="Times New Roman" w:hAnsi="Times New Roman"/>
          <w:b/>
          <w:vanish/>
          <w:color w:val="FF0000"/>
          <w:sz w:val="16"/>
          <w:szCs w:val="16"/>
          <w:lang w:val="en-US"/>
        </w:rPr>
        <w:t>num</w:t>
      </w:r>
      <w:r w:rsidRPr="008A1C7B">
        <w:rPr>
          <w:rFonts w:ascii="Times New Roman" w:hAnsi="Times New Roman"/>
          <w:b/>
          <w:vanish/>
          <w:color w:val="FF0000"/>
          <w:sz w:val="16"/>
          <w:szCs w:val="16"/>
        </w:rPr>
        <w:t>}</w:t>
      </w:r>
      <w:r w:rsidR="00601BB7" w:rsidRPr="006B45F6">
        <w:rPr>
          <w:rFonts w:ascii="Times New Roman" w:hAnsi="Times New Roman"/>
          <w:b/>
          <w:color w:val="000000"/>
          <w:sz w:val="22"/>
          <w:szCs w:val="16"/>
        </w:rPr>
        <w:t>5555</w:t>
      </w:r>
      <w:r w:rsidRPr="008A1C7B">
        <w:rPr>
          <w:rFonts w:ascii="Times New Roman" w:hAnsi="Times New Roman"/>
          <w:b/>
          <w:vanish/>
          <w:color w:val="FF0000"/>
          <w:sz w:val="16"/>
          <w:szCs w:val="16"/>
        </w:rPr>
        <w:t>{</w:t>
      </w:r>
      <w:r>
        <w:rPr>
          <w:rFonts w:ascii="Times New Roman" w:hAnsi="Times New Roman"/>
          <w:b/>
          <w:vanish/>
          <w:color w:val="FF0000"/>
          <w:sz w:val="16"/>
          <w:szCs w:val="16"/>
          <w:lang w:val="en-US"/>
        </w:rPr>
        <w:t>num</w:t>
      </w:r>
      <w:r w:rsidRPr="008A1C7B">
        <w:rPr>
          <w:rFonts w:ascii="Times New Roman" w:hAnsi="Times New Roman"/>
          <w:b/>
          <w:vanish/>
          <w:color w:val="FF0000"/>
          <w:sz w:val="16"/>
          <w:szCs w:val="16"/>
        </w:rPr>
        <w:t>}</w:t>
      </w:r>
      <w:r w:rsidRPr="005E480B">
        <w:rPr>
          <w:rFonts w:ascii="Times New Roman" w:hAnsi="Times New Roman"/>
          <w:b/>
          <w:color w:val="FF0000"/>
          <w:sz w:val="16"/>
          <w:szCs w:val="16"/>
        </w:rPr>
        <w:t xml:space="preserve"> </w:t>
      </w:r>
      <w:r w:rsidRPr="00D11358">
        <w:t xml:space="preserve">  </w:t>
      </w:r>
      <w:r w:rsidRPr="008A1C7B">
        <w:rPr>
          <w:rFonts w:ascii="Times New Roman" w:hAnsi="Times New Roman"/>
          <w:b/>
          <w:vanish/>
          <w:color w:val="FF0000"/>
          <w:sz w:val="16"/>
          <w:szCs w:val="16"/>
        </w:rPr>
        <w:t>{</w:t>
      </w:r>
      <w:r>
        <w:rPr>
          <w:rFonts w:ascii="Times New Roman" w:hAnsi="Times New Roman"/>
          <w:b/>
          <w:vanish/>
          <w:color w:val="FF0000"/>
          <w:sz w:val="16"/>
          <w:szCs w:val="16"/>
          <w:lang w:val="en-US"/>
        </w:rPr>
        <w:t>date</w:t>
      </w:r>
      <w:r w:rsidRPr="008A1C7B">
        <w:rPr>
          <w:rFonts w:ascii="Times New Roman" w:hAnsi="Times New Roman"/>
          <w:b/>
          <w:vanish/>
          <w:color w:val="FF0000"/>
          <w:sz w:val="16"/>
          <w:szCs w:val="16"/>
        </w:rPr>
        <w:t>}</w:t>
      </w:r>
      <w:r w:rsidR="00DA2602">
        <w:rPr>
          <w:rFonts w:ascii="Times New Roman" w:hAnsi="Times New Roman"/>
          <w:b/>
          <w:color w:val="000000"/>
          <w:sz w:val="22"/>
          <w:szCs w:val="16"/>
        </w:rPr>
        <w:t>04</w:t>
      </w:r>
      <w:r>
        <w:rPr>
          <w:rFonts w:ascii="Times New Roman" w:hAnsi="Times New Roman"/>
          <w:b/>
          <w:color w:val="000000"/>
          <w:sz w:val="22"/>
          <w:szCs w:val="16"/>
        </w:rPr>
        <w:t>.0</w:t>
      </w:r>
      <w:r w:rsidR="00DA2602">
        <w:rPr>
          <w:rFonts w:ascii="Times New Roman" w:hAnsi="Times New Roman"/>
          <w:b/>
          <w:color w:val="000000"/>
          <w:sz w:val="22"/>
          <w:szCs w:val="16"/>
        </w:rPr>
        <w:t>4</w:t>
      </w:r>
      <w:r w:rsidRPr="008A1C7B">
        <w:rPr>
          <w:rFonts w:ascii="Times New Roman" w:hAnsi="Times New Roman"/>
          <w:b/>
          <w:color w:val="000000"/>
          <w:sz w:val="22"/>
          <w:szCs w:val="16"/>
        </w:rPr>
        <w:t>.202</w:t>
      </w:r>
      <w:r w:rsidRPr="00D11358">
        <w:rPr>
          <w:rFonts w:ascii="Times New Roman" w:hAnsi="Times New Roman"/>
          <w:b/>
          <w:color w:val="000000"/>
          <w:sz w:val="22"/>
          <w:szCs w:val="16"/>
        </w:rPr>
        <w:t>1</w:t>
      </w:r>
      <w:r w:rsidRPr="008A1C7B">
        <w:rPr>
          <w:rFonts w:ascii="Times New Roman" w:hAnsi="Times New Roman"/>
          <w:b/>
          <w:vanish/>
          <w:color w:val="FF0000"/>
          <w:sz w:val="16"/>
          <w:szCs w:val="16"/>
        </w:rPr>
        <w:t>{</w:t>
      </w:r>
      <w:r>
        <w:rPr>
          <w:rFonts w:ascii="Times New Roman" w:hAnsi="Times New Roman"/>
          <w:b/>
          <w:vanish/>
          <w:color w:val="FF0000"/>
          <w:sz w:val="16"/>
          <w:szCs w:val="16"/>
          <w:lang w:val="en-US"/>
        </w:rPr>
        <w:t>date</w:t>
      </w:r>
      <w:r w:rsidRPr="008A1C7B">
        <w:rPr>
          <w:rFonts w:ascii="Times New Roman" w:hAnsi="Times New Roman"/>
          <w:b/>
          <w:vanish/>
          <w:color w:val="FF0000"/>
          <w:sz w:val="16"/>
          <w:szCs w:val="16"/>
        </w:rPr>
        <w:t>}</w:t>
      </w:r>
    </w:p>
    <w:p w:rsidR="00CF7DD2" w:rsidRPr="008A1C7B" w:rsidRDefault="00CF7DD2" w:rsidP="008A1C7B">
      <w:pPr>
        <w:ind w:left="180" w:right="278"/>
        <w:rPr>
          <w:rFonts w:ascii="Times New Roman" w:hAnsi="Times New Roman"/>
          <w:b/>
          <w:color w:val="000000"/>
          <w:sz w:val="22"/>
          <w:szCs w:val="16"/>
        </w:rPr>
      </w:pPr>
    </w:p>
    <w:p w:rsidR="00DA2602" w:rsidRDefault="00CF7DD2" w:rsidP="00EF4661">
      <w:pPr>
        <w:ind w:left="180" w:right="278"/>
        <w:rPr>
          <w:rFonts w:ascii="Times New Roman" w:hAnsi="Times New Roman"/>
          <w:b/>
          <w:vanish/>
          <w:color w:val="FF0000"/>
          <w:sz w:val="28"/>
          <w:szCs w:val="28"/>
        </w:rPr>
      </w:pPr>
      <w:r w:rsidRPr="008A1C7B">
        <w:rPr>
          <w:rFonts w:ascii="Times New Roman" w:hAnsi="Times New Roman"/>
          <w:b/>
          <w:vanish/>
          <w:color w:val="FF0000"/>
          <w:sz w:val="28"/>
          <w:szCs w:val="28"/>
        </w:rPr>
        <w:t>{name}</w:t>
      </w:r>
    </w:p>
    <w:p w:rsidR="00DA2602" w:rsidRDefault="00DA2602" w:rsidP="00EF4661">
      <w:pPr>
        <w:ind w:left="180" w:right="278"/>
        <w:rPr>
          <w:rFonts w:ascii="Times New Roman" w:hAnsi="Times New Roman"/>
          <w:b/>
          <w:vanish/>
          <w:color w:val="FF0000"/>
          <w:sz w:val="28"/>
          <w:szCs w:val="28"/>
        </w:rPr>
      </w:pPr>
    </w:p>
    <w:p w:rsidR="00DA2602" w:rsidRDefault="00CF7DD2" w:rsidP="00EF4661">
      <w:pPr>
        <w:ind w:left="180" w:right="278"/>
        <w:rPr>
          <w:rFonts w:ascii="Times New Roman" w:hAnsi="Times New Roman"/>
          <w:b/>
          <w:color w:val="000000"/>
          <w:sz w:val="28"/>
          <w:szCs w:val="28"/>
        </w:rPr>
      </w:pPr>
      <w:r w:rsidRPr="00E35FA4">
        <w:rPr>
          <w:rFonts w:ascii="Times New Roman" w:hAnsi="Times New Roman"/>
          <w:b/>
          <w:sz w:val="28"/>
          <w:szCs w:val="28"/>
        </w:rPr>
        <w:t>Жвирківської</w:t>
      </w:r>
      <w:r>
        <w:rPr>
          <w:rFonts w:ascii="Times New Roman" w:hAnsi="Times New Roman"/>
          <w:b/>
          <w:sz w:val="28"/>
          <w:szCs w:val="28"/>
        </w:rPr>
        <w:t xml:space="preserve"> міської ради від 02.02.2018 №</w:t>
      </w:r>
      <w:r w:rsidRPr="0009286D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928-37-</w:t>
      </w:r>
      <w:r>
        <w:rPr>
          <w:rFonts w:ascii="Times New Roman" w:hAnsi="Times New Roman"/>
          <w:b/>
          <w:sz w:val="28"/>
          <w:szCs w:val="28"/>
          <w:lang w:val="en-US"/>
        </w:rPr>
        <w:t>VII</w:t>
      </w:r>
      <w:r w:rsidRPr="0009286D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«</w:t>
      </w:r>
      <w:r w:rsidRPr="0073717A">
        <w:rPr>
          <w:rFonts w:ascii="Times New Roman" w:hAnsi="Times New Roman"/>
          <w:b/>
          <w:bCs/>
          <w:sz w:val="28"/>
          <w:szCs w:val="28"/>
        </w:rPr>
        <w:t>Про надання дозволу на розроб</w:t>
      </w:r>
      <w:r>
        <w:rPr>
          <w:rFonts w:ascii="Times New Roman" w:hAnsi="Times New Roman"/>
          <w:b/>
          <w:bCs/>
          <w:sz w:val="28"/>
          <w:szCs w:val="28"/>
        </w:rPr>
        <w:t>лення</w:t>
      </w:r>
      <w:r w:rsidRPr="0073717A">
        <w:rPr>
          <w:rFonts w:ascii="Times New Roman" w:hAnsi="Times New Roman"/>
          <w:b/>
          <w:bCs/>
          <w:sz w:val="28"/>
          <w:szCs w:val="28"/>
        </w:rPr>
        <w:t xml:space="preserve"> технічної документації із землеустрою щодо </w:t>
      </w:r>
      <w:r>
        <w:rPr>
          <w:rFonts w:ascii="Times New Roman" w:hAnsi="Times New Roman"/>
          <w:b/>
          <w:bCs/>
          <w:sz w:val="28"/>
          <w:szCs w:val="28"/>
        </w:rPr>
        <w:t xml:space="preserve">поділу та об’єднання земельної ділянки, розташованої </w:t>
      </w:r>
      <w:r>
        <w:rPr>
          <w:rFonts w:ascii="Times New Roman" w:hAnsi="Times New Roman"/>
          <w:b/>
          <w:sz w:val="28"/>
          <w:szCs w:val="28"/>
        </w:rPr>
        <w:t>на</w:t>
      </w:r>
      <w:r w:rsidRPr="0073717A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площі Привокзальна</w:t>
      </w:r>
      <w:r w:rsidRPr="0073717A">
        <w:rPr>
          <w:rFonts w:ascii="Times New Roman" w:hAnsi="Times New Roman"/>
          <w:b/>
          <w:sz w:val="28"/>
          <w:szCs w:val="28"/>
        </w:rPr>
        <w:t xml:space="preserve">, </w:t>
      </w:r>
      <w:r>
        <w:rPr>
          <w:rFonts w:ascii="Times New Roman" w:hAnsi="Times New Roman"/>
          <w:b/>
          <w:sz w:val="28"/>
          <w:szCs w:val="28"/>
        </w:rPr>
        <w:t>7,</w:t>
      </w:r>
      <w:r w:rsidRPr="0073717A">
        <w:rPr>
          <w:rFonts w:ascii="Times New Roman" w:hAnsi="Times New Roman"/>
          <w:b/>
          <w:sz w:val="28"/>
          <w:szCs w:val="28"/>
        </w:rPr>
        <w:t xml:space="preserve"> </w:t>
      </w:r>
      <w:r w:rsidRPr="0073717A">
        <w:rPr>
          <w:rFonts w:ascii="Times New Roman" w:hAnsi="Times New Roman"/>
          <w:b/>
          <w:bCs/>
          <w:sz w:val="28"/>
          <w:szCs w:val="28"/>
        </w:rPr>
        <w:t xml:space="preserve">для передачі </w:t>
      </w:r>
      <w:r>
        <w:rPr>
          <w:rFonts w:ascii="Times New Roman" w:hAnsi="Times New Roman"/>
          <w:b/>
          <w:bCs/>
          <w:sz w:val="28"/>
          <w:szCs w:val="28"/>
        </w:rPr>
        <w:t xml:space="preserve">її </w:t>
      </w:r>
      <w:r w:rsidRPr="0073717A">
        <w:rPr>
          <w:rFonts w:ascii="Times New Roman" w:hAnsi="Times New Roman"/>
          <w:b/>
          <w:bCs/>
          <w:sz w:val="28"/>
          <w:szCs w:val="28"/>
        </w:rPr>
        <w:t>в оренду</w:t>
      </w:r>
      <w:r>
        <w:rPr>
          <w:rFonts w:ascii="Times New Roman" w:hAnsi="Times New Roman"/>
          <w:b/>
          <w:color w:val="000000"/>
          <w:sz w:val="28"/>
          <w:szCs w:val="28"/>
        </w:rPr>
        <w:t>»</w:t>
      </w:r>
    </w:p>
    <w:p w:rsidR="00DA2602" w:rsidRDefault="00DA2602" w:rsidP="00EF4661">
      <w:pPr>
        <w:ind w:left="180" w:right="278"/>
        <w:rPr>
          <w:rFonts w:ascii="Times New Roman" w:hAnsi="Times New Roman"/>
          <w:b/>
          <w:color w:val="000000"/>
          <w:sz w:val="28"/>
          <w:szCs w:val="28"/>
        </w:rPr>
      </w:pPr>
    </w:p>
    <w:p w:rsidR="00CF7DD2" w:rsidRPr="008A1C7B" w:rsidRDefault="00CF7DD2" w:rsidP="00EF4661">
      <w:pPr>
        <w:ind w:left="180" w:right="278"/>
        <w:rPr>
          <w:rFonts w:ascii="Times New Roman" w:hAnsi="Times New Roman"/>
          <w:b/>
          <w:vanish/>
          <w:color w:val="FF0000"/>
          <w:sz w:val="28"/>
          <w:szCs w:val="28"/>
        </w:rPr>
      </w:pPr>
      <w:r w:rsidRPr="00B20449">
        <w:rPr>
          <w:rFonts w:ascii="Times New Roman" w:hAnsi="Times New Roman"/>
          <w:b/>
          <w:vanish/>
          <w:color w:val="FF0000"/>
          <w:sz w:val="28"/>
          <w:szCs w:val="28"/>
        </w:rPr>
        <w:t>{</w:t>
      </w:r>
      <w:r>
        <w:rPr>
          <w:rFonts w:ascii="Times New Roman" w:hAnsi="Times New Roman"/>
          <w:b/>
          <w:vanish/>
          <w:color w:val="FF0000"/>
          <w:sz w:val="28"/>
          <w:szCs w:val="28"/>
          <w:lang w:val="en-US"/>
        </w:rPr>
        <w:t>name</w:t>
      </w:r>
      <w:r w:rsidRPr="00B20449">
        <w:rPr>
          <w:rFonts w:ascii="Times New Roman" w:hAnsi="Times New Roman"/>
          <w:b/>
          <w:vanish/>
          <w:color w:val="FF0000"/>
          <w:sz w:val="28"/>
          <w:szCs w:val="28"/>
        </w:rPr>
        <w:t>}</w:t>
      </w:r>
    </w:p>
    <w:p w:rsidR="00CF7DD2" w:rsidRDefault="00CF7DD2" w:rsidP="008A1C7B">
      <w:pPr>
        <w:ind w:left="180" w:right="278"/>
        <w:rPr>
          <w:rFonts w:ascii="Times New Roman" w:hAnsi="Times New Roman"/>
          <w:b/>
          <w:color w:val="000000"/>
          <w:sz w:val="22"/>
          <w:szCs w:val="16"/>
        </w:rPr>
      </w:pPr>
    </w:p>
    <w:p w:rsidR="00CF7DD2" w:rsidRPr="00E846BF" w:rsidRDefault="00CF7DD2" w:rsidP="00E846BF">
      <w:pPr>
        <w:jc w:val="center"/>
        <w:rPr>
          <w:rFonts w:ascii="Times New Roman" w:hAnsi="Times New Roman"/>
          <w:i/>
          <w:color w:val="FF6600"/>
          <w:szCs w:val="24"/>
        </w:rPr>
      </w:pPr>
    </w:p>
    <w:p w:rsidR="00CF7DD2" w:rsidRDefault="00CF7DD2" w:rsidP="00E846BF">
      <w:pPr>
        <w:ind w:firstLine="450"/>
        <w:jc w:val="both"/>
        <w:rPr>
          <w:rFonts w:ascii="Times New Roman" w:hAnsi="Times New Roman"/>
          <w:i/>
          <w:color w:val="FF66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Розглянувши клопотання ТОВ «АТБ_МАРКЕТ» (код ЄДРПОУ 30487219) про надання дозволу на розробку технічної документації із землеустрою щодо поділу та об’єднання земельної ділянки,</w:t>
      </w:r>
      <w:r>
        <w:rPr>
          <w:rFonts w:ascii="Times New Roman" w:hAnsi="Times New Roman"/>
          <w:sz w:val="28"/>
          <w:szCs w:val="28"/>
        </w:rPr>
        <w:t xml:space="preserve"> керуючись </w:t>
      </w:r>
      <w:r>
        <w:rPr>
          <w:rFonts w:ascii="Times New Roman" w:hAnsi="Times New Roman"/>
          <w:color w:val="000000"/>
          <w:sz w:val="28"/>
          <w:szCs w:val="28"/>
        </w:rPr>
        <w:t xml:space="preserve">ст.ст. 12, 79-1, 116, 120, 122, 123, 186 </w:t>
      </w:r>
      <w:r>
        <w:rPr>
          <w:rFonts w:ascii="Times New Roman" w:hAnsi="Times New Roman"/>
          <w:sz w:val="28"/>
          <w:szCs w:val="28"/>
        </w:rPr>
        <w:t xml:space="preserve">Земельного кодексу </w:t>
      </w:r>
      <w:r>
        <w:rPr>
          <w:rFonts w:ascii="Times New Roman" w:hAnsi="Times New Roman"/>
          <w:spacing w:val="20"/>
          <w:sz w:val="28"/>
          <w:szCs w:val="28"/>
        </w:rPr>
        <w:t>України</w:t>
      </w:r>
      <w:r>
        <w:rPr>
          <w:rFonts w:ascii="Times New Roman" w:hAnsi="Times New Roman"/>
          <w:sz w:val="28"/>
          <w:szCs w:val="28"/>
        </w:rPr>
        <w:t>, п. 34 ч. 1 ст. 26, ст. 59 Закону України «Про місцеве самоврядування в Україні»,</w:t>
      </w:r>
    </w:p>
    <w:p w:rsidR="00CF7DD2" w:rsidRDefault="00CF7DD2" w:rsidP="00E846BF">
      <w:pPr>
        <w:jc w:val="center"/>
        <w:rPr>
          <w:rFonts w:ascii="Times New Roman" w:hAnsi="Times New Roman"/>
          <w:sz w:val="28"/>
          <w:szCs w:val="28"/>
        </w:rPr>
      </w:pPr>
    </w:p>
    <w:p w:rsidR="00CF7DD2" w:rsidRDefault="00CF7DD2" w:rsidP="00E846BF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 і с ь к а   р а д а</w:t>
      </w:r>
    </w:p>
    <w:p w:rsidR="00CF7DD2" w:rsidRPr="00E846BF" w:rsidRDefault="00CF7DD2" w:rsidP="00E846BF">
      <w:pPr>
        <w:jc w:val="center"/>
        <w:rPr>
          <w:rFonts w:ascii="Times New Roman" w:hAnsi="Times New Roman"/>
          <w:sz w:val="28"/>
          <w:szCs w:val="28"/>
        </w:rPr>
      </w:pPr>
    </w:p>
    <w:p w:rsidR="00CF7DD2" w:rsidRDefault="00CF7DD2" w:rsidP="00E846BF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И Р І Ш И Л А :</w:t>
      </w:r>
    </w:p>
    <w:p w:rsidR="00CF7DD2" w:rsidRPr="00E846BF" w:rsidRDefault="00CF7DD2" w:rsidP="00E846BF">
      <w:pPr>
        <w:jc w:val="both"/>
        <w:rPr>
          <w:rFonts w:ascii="Times New Roman" w:hAnsi="Times New Roman"/>
          <w:sz w:val="28"/>
          <w:szCs w:val="28"/>
        </w:rPr>
      </w:pPr>
    </w:p>
    <w:p w:rsidR="00CF7DD2" w:rsidRDefault="00CF7DD2" w:rsidP="006C6F29">
      <w:pPr>
        <w:tabs>
          <w:tab w:val="left" w:pos="0"/>
        </w:tabs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Внести</w:t>
      </w:r>
      <w:r w:rsidRPr="00895170">
        <w:rPr>
          <w:rFonts w:ascii="Times New Roman" w:hAnsi="Times New Roman"/>
          <w:sz w:val="28"/>
          <w:szCs w:val="28"/>
        </w:rPr>
        <w:t xml:space="preserve"> змін</w:t>
      </w:r>
      <w:r>
        <w:rPr>
          <w:rFonts w:ascii="Times New Roman" w:hAnsi="Times New Roman"/>
          <w:sz w:val="28"/>
          <w:szCs w:val="28"/>
        </w:rPr>
        <w:t>и</w:t>
      </w:r>
      <w:r w:rsidRPr="00895170">
        <w:rPr>
          <w:rFonts w:ascii="Times New Roman" w:hAnsi="Times New Roman"/>
          <w:sz w:val="28"/>
          <w:szCs w:val="28"/>
        </w:rPr>
        <w:t xml:space="preserve"> до рішення Славутицької міської ради від 02.02.2018 №</w:t>
      </w:r>
      <w:r>
        <w:rPr>
          <w:rFonts w:ascii="Times New Roman" w:hAnsi="Times New Roman"/>
          <w:sz w:val="28"/>
          <w:szCs w:val="28"/>
        </w:rPr>
        <w:t> </w:t>
      </w:r>
      <w:r w:rsidRPr="00895170">
        <w:rPr>
          <w:rFonts w:ascii="Times New Roman" w:hAnsi="Times New Roman"/>
          <w:sz w:val="28"/>
          <w:szCs w:val="28"/>
        </w:rPr>
        <w:t>928-37-</w:t>
      </w:r>
      <w:r w:rsidRPr="00895170">
        <w:rPr>
          <w:rFonts w:ascii="Times New Roman" w:hAnsi="Times New Roman"/>
          <w:sz w:val="28"/>
          <w:szCs w:val="28"/>
          <w:lang w:val="en-US"/>
        </w:rPr>
        <w:t>VII</w:t>
      </w:r>
      <w:r w:rsidRPr="00895170">
        <w:rPr>
          <w:rFonts w:ascii="Times New Roman" w:hAnsi="Times New Roman"/>
          <w:sz w:val="28"/>
          <w:szCs w:val="28"/>
        </w:rPr>
        <w:t xml:space="preserve"> «</w:t>
      </w:r>
      <w:r w:rsidRPr="00895170">
        <w:rPr>
          <w:rFonts w:ascii="Times New Roman" w:hAnsi="Times New Roman"/>
          <w:bCs/>
          <w:sz w:val="28"/>
          <w:szCs w:val="28"/>
        </w:rPr>
        <w:t xml:space="preserve">Про надання дозволу на розроблення технічної документації із землеустрою щодо поділу та об’єднання земельної ділянки, розташованої </w:t>
      </w:r>
      <w:r w:rsidRPr="00895170">
        <w:rPr>
          <w:rFonts w:ascii="Times New Roman" w:hAnsi="Times New Roman"/>
          <w:sz w:val="28"/>
          <w:szCs w:val="28"/>
        </w:rPr>
        <w:t xml:space="preserve">на площі Привокзальна, 7, </w:t>
      </w:r>
      <w:r w:rsidRPr="00895170">
        <w:rPr>
          <w:rFonts w:ascii="Times New Roman" w:hAnsi="Times New Roman"/>
          <w:bCs/>
          <w:sz w:val="28"/>
          <w:szCs w:val="28"/>
        </w:rPr>
        <w:t>для передачі її в оренду</w:t>
      </w:r>
      <w:r w:rsidRPr="00895170">
        <w:rPr>
          <w:rFonts w:ascii="Times New Roman" w:hAnsi="Times New Roman"/>
          <w:color w:val="000000"/>
          <w:sz w:val="28"/>
          <w:szCs w:val="28"/>
        </w:rPr>
        <w:t>»</w:t>
      </w:r>
      <w:r>
        <w:rPr>
          <w:rFonts w:ascii="Times New Roman" w:hAnsi="Times New Roman"/>
          <w:color w:val="000000"/>
          <w:sz w:val="28"/>
          <w:szCs w:val="28"/>
        </w:rPr>
        <w:t xml:space="preserve"> виклавши його в новій редакції: </w:t>
      </w:r>
    </w:p>
    <w:p w:rsidR="00FA0937" w:rsidRDefault="00CF7DD2" w:rsidP="006C6F29">
      <w:pPr>
        <w:tabs>
          <w:tab w:val="left" w:pos="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«</w:t>
      </w:r>
      <w:r w:rsidRPr="0073717A">
        <w:rPr>
          <w:rFonts w:ascii="Times New Roman" w:hAnsi="Times New Roman"/>
          <w:sz w:val="28"/>
          <w:szCs w:val="28"/>
        </w:rPr>
        <w:t xml:space="preserve">1. Надати дозвіл </w:t>
      </w:r>
      <w:r>
        <w:rPr>
          <w:rFonts w:ascii="Times New Roman" w:hAnsi="Times New Roman"/>
          <w:sz w:val="28"/>
          <w:szCs w:val="28"/>
        </w:rPr>
        <w:t xml:space="preserve">товариству з обмеженою відповідальністю «СІВЕРЬ», товариству з обмеженою відповідальністю «АТБ-МАРКЕТ», товариству з обмеженою відповідальністю «РЕАЛ ЕСТЕЙТ КИЇВ», громадянину Бойку Роману В’ячеславовичу </w:t>
      </w:r>
      <w:r w:rsidRPr="0073717A">
        <w:rPr>
          <w:rFonts w:ascii="Times New Roman" w:hAnsi="Times New Roman"/>
          <w:bCs/>
          <w:sz w:val="28"/>
          <w:szCs w:val="28"/>
        </w:rPr>
        <w:t xml:space="preserve">на розробку технічної документації із землеустрою щодо </w:t>
      </w:r>
      <w:r w:rsidRPr="00710337">
        <w:rPr>
          <w:rFonts w:ascii="Times New Roman" w:hAnsi="Times New Roman"/>
          <w:bCs/>
          <w:sz w:val="28"/>
          <w:szCs w:val="28"/>
        </w:rPr>
        <w:t>поділу та об’єднанн</w:t>
      </w:r>
      <w:r>
        <w:rPr>
          <w:rFonts w:ascii="Times New Roman" w:hAnsi="Times New Roman"/>
          <w:bCs/>
          <w:sz w:val="28"/>
          <w:szCs w:val="28"/>
        </w:rPr>
        <w:t>я</w:t>
      </w:r>
      <w:r w:rsidRPr="00710337">
        <w:rPr>
          <w:rFonts w:ascii="Times New Roman" w:hAnsi="Times New Roman"/>
          <w:bCs/>
          <w:sz w:val="28"/>
          <w:szCs w:val="28"/>
        </w:rPr>
        <w:t xml:space="preserve"> земельн</w:t>
      </w:r>
      <w:r>
        <w:rPr>
          <w:rFonts w:ascii="Times New Roman" w:hAnsi="Times New Roman"/>
          <w:bCs/>
          <w:sz w:val="28"/>
          <w:szCs w:val="28"/>
        </w:rPr>
        <w:t>ої</w:t>
      </w:r>
      <w:r w:rsidRPr="00710337">
        <w:rPr>
          <w:rFonts w:ascii="Times New Roman" w:hAnsi="Times New Roman"/>
          <w:bCs/>
          <w:sz w:val="28"/>
          <w:szCs w:val="28"/>
        </w:rPr>
        <w:t xml:space="preserve"> ділян</w:t>
      </w:r>
      <w:r>
        <w:rPr>
          <w:rFonts w:ascii="Times New Roman" w:hAnsi="Times New Roman"/>
          <w:bCs/>
          <w:sz w:val="28"/>
          <w:szCs w:val="28"/>
        </w:rPr>
        <w:t>ки,</w:t>
      </w:r>
      <w:r w:rsidRPr="0073717A">
        <w:rPr>
          <w:rFonts w:ascii="Times New Roman" w:hAnsi="Times New Roman"/>
          <w:bCs/>
          <w:sz w:val="28"/>
          <w:szCs w:val="28"/>
        </w:rPr>
        <w:t xml:space="preserve"> </w:t>
      </w:r>
      <w:r w:rsidRPr="0073717A">
        <w:rPr>
          <w:rFonts w:ascii="Times New Roman" w:hAnsi="Times New Roman"/>
          <w:sz w:val="28"/>
          <w:szCs w:val="28"/>
        </w:rPr>
        <w:t>ка</w:t>
      </w:r>
      <w:r>
        <w:rPr>
          <w:rFonts w:ascii="Times New Roman" w:hAnsi="Times New Roman"/>
          <w:sz w:val="28"/>
          <w:szCs w:val="28"/>
        </w:rPr>
        <w:t>дастровий номер 3211500000:00:020:0007, на якій розміщена частина будівлі «Критий ринок</w:t>
      </w:r>
    </w:p>
    <w:p w:rsidR="00FA0937" w:rsidRPr="00FA0937" w:rsidRDefault="00FA0937" w:rsidP="00FA0937">
      <w:pPr>
        <w:rPr>
          <w:rFonts w:ascii="Times New Roman" w:hAnsi="Times New Roman"/>
          <w:sz w:val="28"/>
          <w:szCs w:val="28"/>
        </w:rPr>
      </w:pPr>
    </w:p>
    <w:p w:rsidR="00FA0937" w:rsidRPr="00FA0937" w:rsidRDefault="00FA0937" w:rsidP="00FA0937">
      <w:pPr>
        <w:rPr>
          <w:rFonts w:ascii="Times New Roman" w:hAnsi="Times New Roman"/>
          <w:sz w:val="28"/>
          <w:szCs w:val="28"/>
        </w:rPr>
      </w:pPr>
    </w:p>
    <w:p w:rsidR="00FA0937" w:rsidRDefault="00FA0937" w:rsidP="00FA0937">
      <w:pPr>
        <w:rPr>
          <w:rFonts w:ascii="Times New Roman" w:hAnsi="Times New Roman"/>
          <w:sz w:val="28"/>
          <w:szCs w:val="28"/>
        </w:rPr>
      </w:pPr>
    </w:p>
    <w:p w:rsidR="00FA0937" w:rsidRDefault="00FA0937" w:rsidP="00FA0937">
      <w:pPr>
        <w:ind w:left="180" w:right="278"/>
        <w:rPr>
          <w:rFonts w:ascii="Times New Roman" w:hAnsi="Times New Roman"/>
          <w:b/>
          <w:vanish/>
          <w:color w:val="FF0000"/>
          <w:szCs w:val="24"/>
        </w:rPr>
      </w:pPr>
      <w:r w:rsidRPr="0045370F">
        <w:rPr>
          <w:rFonts w:ascii="Times New Roman" w:hAnsi="Times New Roman"/>
          <w:b/>
          <w:vanish/>
          <w:color w:val="FF0000"/>
          <w:szCs w:val="24"/>
        </w:rPr>
        <w:t>{</w:t>
      </w:r>
      <w:r w:rsidRPr="0045370F">
        <w:rPr>
          <w:rFonts w:ascii="Times New Roman" w:hAnsi="Times New Roman"/>
          <w:b/>
          <w:vanish/>
          <w:color w:val="FF0000"/>
          <w:szCs w:val="24"/>
          <w:lang w:val="en-US"/>
        </w:rPr>
        <w:t>avtor</w:t>
      </w:r>
      <w:r w:rsidRPr="0045370F">
        <w:rPr>
          <w:rFonts w:ascii="Times New Roman" w:hAnsi="Times New Roman"/>
          <w:b/>
          <w:vanish/>
          <w:color w:val="FF0000"/>
          <w:szCs w:val="24"/>
        </w:rPr>
        <w:t>}</w:t>
      </w:r>
    </w:p>
    <w:p w:rsidR="00FA0937" w:rsidRPr="00B12E65" w:rsidRDefault="00FA0937" w:rsidP="00FA0937">
      <w:pPr>
        <w:ind w:left="180" w:right="278"/>
        <w:rPr>
          <w:rFonts w:ascii="Times New Roman" w:hAnsi="Times New Roman"/>
          <w:b/>
          <w:vanish/>
          <w:color w:val="FF0000"/>
          <w:szCs w:val="24"/>
          <w:lang w:val="en-US"/>
        </w:rPr>
      </w:pPr>
      <w:bookmarkStart w:id="0" w:name="_GoBack"/>
    </w:p>
    <w:p w:rsidR="00FA0937" w:rsidRPr="00B12E65" w:rsidRDefault="00FA0937" w:rsidP="00FA0937">
      <w:pPr>
        <w:ind w:left="180" w:right="278"/>
        <w:rPr>
          <w:rFonts w:ascii="Times New Roman" w:hAnsi="Times New Roman"/>
          <w:b/>
          <w:vanish/>
          <w:color w:val="FF0000"/>
          <w:szCs w:val="24"/>
          <w:lang w:val="en-US"/>
        </w:rPr>
      </w:pPr>
      <w:r w:rsidRPr="00B12E65">
        <w:rPr>
          <w:rFonts w:ascii="Times New Roman" w:hAnsi="Times New Roman"/>
          <w:b/>
          <w:vanish/>
          <w:color w:val="FF0000"/>
          <w:szCs w:val="24"/>
          <w:lang w:val="en-US"/>
        </w:rPr>
        <w:t xml:space="preserve"> Бойко В.І.</w:t>
      </w:r>
    </w:p>
    <w:p w:rsidR="00FA0937" w:rsidRPr="00B12E65" w:rsidRDefault="00FA0937" w:rsidP="00FA0937">
      <w:pPr>
        <w:ind w:left="180" w:right="278"/>
        <w:rPr>
          <w:rFonts w:ascii="Times New Roman" w:hAnsi="Times New Roman"/>
          <w:b/>
          <w:vanish/>
          <w:color w:val="FF0000"/>
          <w:szCs w:val="24"/>
          <w:lang w:val="en-US"/>
        </w:rPr>
      </w:pPr>
    </w:p>
    <w:p w:rsidR="00FA0937" w:rsidRPr="00B12E65" w:rsidRDefault="00FA0937" w:rsidP="00FA0937">
      <w:pPr>
        <w:ind w:left="180" w:right="278"/>
        <w:rPr>
          <w:rFonts w:ascii="Times New Roman" w:hAnsi="Times New Roman"/>
          <w:b/>
          <w:vanish/>
          <w:color w:val="FF0000"/>
          <w:szCs w:val="24"/>
          <w:lang w:val="en-US"/>
        </w:rPr>
      </w:pPr>
      <w:r w:rsidRPr="00B12E65">
        <w:rPr>
          <w:rFonts w:ascii="Times New Roman" w:hAnsi="Times New Roman"/>
          <w:b/>
          <w:vanish/>
          <w:color w:val="FF0000"/>
          <w:szCs w:val="24"/>
          <w:lang w:val="en-US"/>
        </w:rPr>
        <w:t>{</w:t>
      </w:r>
      <w:r w:rsidRPr="0045370F">
        <w:rPr>
          <w:rFonts w:ascii="Times New Roman" w:hAnsi="Times New Roman"/>
          <w:b/>
          <w:vanish/>
          <w:color w:val="FF0000"/>
          <w:szCs w:val="24"/>
          <w:lang w:val="en-US"/>
        </w:rPr>
        <w:t>avtor</w:t>
      </w:r>
      <w:r w:rsidRPr="00B12E65">
        <w:rPr>
          <w:rFonts w:ascii="Times New Roman" w:hAnsi="Times New Roman"/>
          <w:b/>
          <w:vanish/>
          <w:color w:val="FF0000"/>
          <w:szCs w:val="24"/>
          <w:lang w:val="en-US"/>
        </w:rPr>
        <w:t>}</w:t>
      </w:r>
    </w:p>
    <w:p w:rsidR="00FA0937" w:rsidRPr="00B12E65" w:rsidRDefault="00FA0937" w:rsidP="00FA0937">
      <w:pPr>
        <w:ind w:left="180" w:right="278"/>
        <w:rPr>
          <w:rFonts w:ascii="Times New Roman" w:hAnsi="Times New Roman"/>
          <w:b/>
          <w:vanish/>
          <w:color w:val="FF0000"/>
          <w:szCs w:val="24"/>
          <w:lang w:val="en-US"/>
        </w:rPr>
      </w:pPr>
      <w:r w:rsidRPr="00B12E65">
        <w:rPr>
          <w:rFonts w:ascii="Times New Roman" w:hAnsi="Times New Roman"/>
          <w:b/>
          <w:vanish/>
          <w:color w:val="FF0000"/>
          <w:szCs w:val="24"/>
          <w:lang w:val="en-US"/>
        </w:rPr>
        <w:t>{</w:t>
      </w:r>
      <w:r w:rsidRPr="0045370F">
        <w:rPr>
          <w:rFonts w:ascii="Times New Roman" w:hAnsi="Times New Roman"/>
          <w:b/>
          <w:vanish/>
          <w:color w:val="FF0000"/>
          <w:szCs w:val="24"/>
          <w:lang w:val="en-US"/>
        </w:rPr>
        <w:t>idavtor</w:t>
      </w:r>
      <w:r w:rsidRPr="00B12E65">
        <w:rPr>
          <w:rFonts w:ascii="Times New Roman" w:hAnsi="Times New Roman"/>
          <w:b/>
          <w:vanish/>
          <w:color w:val="FF0000"/>
          <w:szCs w:val="24"/>
          <w:lang w:val="en-US"/>
        </w:rPr>
        <w:t xml:space="preserve">} </w:t>
      </w:r>
      <w:r w:rsidR="00D35F30" w:rsidRPr="00B12E65">
        <w:rPr>
          <w:rFonts w:ascii="Times New Roman" w:hAnsi="Times New Roman"/>
          <w:b/>
          <w:vanish/>
          <w:color w:val="FF0000"/>
          <w:szCs w:val="24"/>
          <w:lang w:val="en-US"/>
        </w:rPr>
        <w:t>33</w:t>
      </w:r>
      <w:r w:rsidRPr="00B12E65">
        <w:rPr>
          <w:rFonts w:ascii="Times New Roman" w:hAnsi="Times New Roman"/>
          <w:b/>
          <w:vanish/>
          <w:color w:val="FF0000"/>
          <w:szCs w:val="24"/>
          <w:lang w:val="en-US"/>
        </w:rPr>
        <w:t>{</w:t>
      </w:r>
      <w:r w:rsidRPr="0045370F">
        <w:rPr>
          <w:rFonts w:ascii="Times New Roman" w:hAnsi="Times New Roman"/>
          <w:b/>
          <w:vanish/>
          <w:color w:val="FF0000"/>
          <w:szCs w:val="24"/>
          <w:lang w:val="en-US"/>
        </w:rPr>
        <w:t>idavtor</w:t>
      </w:r>
      <w:r w:rsidRPr="00B12E65">
        <w:rPr>
          <w:rFonts w:ascii="Times New Roman" w:hAnsi="Times New Roman"/>
          <w:b/>
          <w:vanish/>
          <w:color w:val="FF0000"/>
          <w:szCs w:val="24"/>
          <w:lang w:val="en-US"/>
        </w:rPr>
        <w:t>}</w:t>
      </w:r>
    </w:p>
    <w:p w:rsidR="00B32C93" w:rsidRPr="00B12E65" w:rsidRDefault="00FA0937" w:rsidP="00FA0937">
      <w:pPr>
        <w:ind w:left="180" w:right="278"/>
        <w:rPr>
          <w:rFonts w:ascii="Times New Roman" w:hAnsi="Times New Roman"/>
          <w:b/>
          <w:vanish/>
          <w:color w:val="FF0000"/>
          <w:szCs w:val="24"/>
          <w:lang w:val="en-US"/>
        </w:rPr>
      </w:pPr>
      <w:r w:rsidRPr="00B12E65">
        <w:rPr>
          <w:rFonts w:ascii="Times New Roman" w:hAnsi="Times New Roman"/>
          <w:b/>
          <w:vanish/>
          <w:color w:val="FF0000"/>
          <w:szCs w:val="24"/>
          <w:lang w:val="en-US"/>
        </w:rPr>
        <w:t>{</w:t>
      </w:r>
      <w:r w:rsidRPr="0045370F">
        <w:rPr>
          <w:rFonts w:ascii="Times New Roman" w:hAnsi="Times New Roman"/>
          <w:b/>
          <w:vanish/>
          <w:color w:val="FF0000"/>
          <w:szCs w:val="24"/>
          <w:lang w:val="en-US"/>
        </w:rPr>
        <w:t>dopov</w:t>
      </w:r>
      <w:r w:rsidRPr="00B12E65">
        <w:rPr>
          <w:rFonts w:ascii="Times New Roman" w:hAnsi="Times New Roman"/>
          <w:b/>
          <w:vanish/>
          <w:color w:val="FF0000"/>
          <w:szCs w:val="24"/>
          <w:lang w:val="en-US"/>
        </w:rPr>
        <w:t>}</w:t>
      </w:r>
    </w:p>
    <w:p w:rsidR="00B32C93" w:rsidRPr="00B12E65" w:rsidRDefault="00B32C93" w:rsidP="00FA0937">
      <w:pPr>
        <w:ind w:left="180" w:right="278"/>
        <w:rPr>
          <w:rFonts w:ascii="Times New Roman" w:hAnsi="Times New Roman"/>
          <w:b/>
          <w:vanish/>
          <w:color w:val="FF0000"/>
          <w:szCs w:val="24"/>
          <w:lang w:val="en-US"/>
        </w:rPr>
      </w:pPr>
    </w:p>
    <w:p w:rsidR="00B32C93" w:rsidRPr="00B12E65" w:rsidRDefault="00FA0937" w:rsidP="00FA0937">
      <w:pPr>
        <w:ind w:left="180" w:right="278"/>
        <w:rPr>
          <w:rFonts w:ascii="Times New Roman" w:hAnsi="Times New Roman"/>
          <w:b/>
          <w:vanish/>
          <w:color w:val="FF0000"/>
          <w:szCs w:val="24"/>
          <w:lang w:val="en-US"/>
        </w:rPr>
      </w:pPr>
      <w:r w:rsidRPr="00B12E65">
        <w:rPr>
          <w:rFonts w:ascii="Times New Roman" w:hAnsi="Times New Roman"/>
          <w:b/>
          <w:vanish/>
          <w:color w:val="FF0000"/>
          <w:szCs w:val="24"/>
          <w:lang w:val="en-US"/>
        </w:rPr>
        <w:t>Береза Р.O</w:t>
      </w:r>
    </w:p>
    <w:p w:rsidR="00B32C93" w:rsidRPr="00B12E65" w:rsidRDefault="00B32C93" w:rsidP="00FA0937">
      <w:pPr>
        <w:ind w:left="180" w:right="278"/>
        <w:rPr>
          <w:rFonts w:ascii="Times New Roman" w:hAnsi="Times New Roman"/>
          <w:b/>
          <w:vanish/>
          <w:color w:val="FF0000"/>
          <w:szCs w:val="24"/>
          <w:lang w:val="en-US"/>
        </w:rPr>
      </w:pPr>
    </w:p>
    <w:p w:rsidR="00B32C93" w:rsidRPr="00B12E65" w:rsidRDefault="00B32C93" w:rsidP="00FA0937">
      <w:pPr>
        <w:ind w:left="180" w:right="278"/>
        <w:rPr>
          <w:rFonts w:ascii="Times New Roman" w:hAnsi="Times New Roman"/>
          <w:b/>
          <w:vanish/>
          <w:color w:val="FF0000"/>
          <w:szCs w:val="24"/>
          <w:lang w:val="en-US"/>
        </w:rPr>
      </w:pPr>
    </w:p>
    <w:bookmarkEnd w:id="0"/>
    <w:p w:rsidR="00FA0937" w:rsidRPr="0045370F" w:rsidRDefault="00FA0937" w:rsidP="00FA0937">
      <w:pPr>
        <w:ind w:left="180" w:right="278"/>
        <w:rPr>
          <w:rFonts w:ascii="Times New Roman" w:hAnsi="Times New Roman"/>
          <w:b/>
          <w:vanish/>
          <w:color w:val="FF0000"/>
          <w:szCs w:val="24"/>
        </w:rPr>
      </w:pPr>
      <w:r w:rsidRPr="0045370F">
        <w:rPr>
          <w:rFonts w:ascii="Times New Roman" w:hAnsi="Times New Roman"/>
          <w:b/>
          <w:vanish/>
          <w:color w:val="FF0000"/>
          <w:szCs w:val="24"/>
        </w:rPr>
        <w:t>{</w:t>
      </w:r>
      <w:r w:rsidRPr="0045370F">
        <w:rPr>
          <w:rFonts w:ascii="Times New Roman" w:hAnsi="Times New Roman"/>
          <w:b/>
          <w:vanish/>
          <w:color w:val="FF0000"/>
          <w:szCs w:val="24"/>
          <w:lang w:val="en-US"/>
        </w:rPr>
        <w:t>dopov</w:t>
      </w:r>
      <w:r w:rsidRPr="0045370F">
        <w:rPr>
          <w:rFonts w:ascii="Times New Roman" w:hAnsi="Times New Roman"/>
          <w:b/>
          <w:vanish/>
          <w:color w:val="FF0000"/>
          <w:szCs w:val="24"/>
        </w:rPr>
        <w:t>}</w:t>
      </w:r>
    </w:p>
    <w:p w:rsidR="00FA0937" w:rsidRPr="0045370F" w:rsidRDefault="00FA0937" w:rsidP="00FA0937">
      <w:pPr>
        <w:ind w:left="180" w:right="278"/>
        <w:rPr>
          <w:rFonts w:ascii="Times New Roman" w:hAnsi="Times New Roman"/>
          <w:b/>
          <w:vanish/>
          <w:color w:val="FF0000"/>
          <w:szCs w:val="24"/>
        </w:rPr>
      </w:pPr>
      <w:r w:rsidRPr="0027026E">
        <w:rPr>
          <w:rFonts w:ascii="Times New Roman" w:hAnsi="Times New Roman"/>
          <w:b/>
          <w:vanish/>
          <w:color w:val="FF0000"/>
          <w:szCs w:val="24"/>
        </w:rPr>
        <w:t>{</w:t>
      </w:r>
      <w:r w:rsidRPr="0045370F">
        <w:rPr>
          <w:rFonts w:ascii="Times New Roman" w:hAnsi="Times New Roman"/>
          <w:b/>
          <w:vanish/>
          <w:color w:val="FF0000"/>
          <w:szCs w:val="24"/>
          <w:lang w:val="en-US"/>
        </w:rPr>
        <w:t>iddopov</w:t>
      </w:r>
      <w:r w:rsidRPr="0045370F">
        <w:rPr>
          <w:rFonts w:ascii="Times New Roman" w:hAnsi="Times New Roman"/>
          <w:b/>
          <w:vanish/>
          <w:color w:val="FF0000"/>
          <w:szCs w:val="24"/>
        </w:rPr>
        <w:t>}</w:t>
      </w:r>
      <w:r>
        <w:rPr>
          <w:rFonts w:ascii="Times New Roman" w:hAnsi="Times New Roman"/>
          <w:b/>
          <w:vanish/>
          <w:color w:val="FF0000"/>
          <w:szCs w:val="24"/>
        </w:rPr>
        <w:t>2</w:t>
      </w:r>
      <w:r w:rsidRPr="0045370F">
        <w:rPr>
          <w:rFonts w:ascii="Times New Roman" w:hAnsi="Times New Roman"/>
          <w:b/>
          <w:vanish/>
          <w:color w:val="FF0000"/>
          <w:szCs w:val="24"/>
        </w:rPr>
        <w:t>{</w:t>
      </w:r>
      <w:r w:rsidRPr="0045370F">
        <w:rPr>
          <w:rFonts w:ascii="Times New Roman" w:hAnsi="Times New Roman"/>
          <w:b/>
          <w:vanish/>
          <w:color w:val="FF0000"/>
          <w:szCs w:val="24"/>
          <w:lang w:val="en-US"/>
        </w:rPr>
        <w:t>iddopov</w:t>
      </w:r>
      <w:r w:rsidRPr="0045370F">
        <w:rPr>
          <w:rFonts w:ascii="Times New Roman" w:hAnsi="Times New Roman"/>
          <w:b/>
          <w:vanish/>
          <w:color w:val="FF0000"/>
          <w:szCs w:val="24"/>
        </w:rPr>
        <w:t>}</w:t>
      </w:r>
    </w:p>
    <w:p w:rsidR="00FA0937" w:rsidRPr="00A41864" w:rsidRDefault="00FA0937" w:rsidP="00FA0937">
      <w:pPr>
        <w:ind w:left="180" w:right="278"/>
        <w:rPr>
          <w:rFonts w:ascii="Times New Roman" w:hAnsi="Times New Roman"/>
          <w:b/>
          <w:vanish/>
          <w:color w:val="FF0000"/>
          <w:sz w:val="16"/>
          <w:szCs w:val="16"/>
        </w:rPr>
      </w:pPr>
    </w:p>
    <w:p w:rsidR="00CF7DD2" w:rsidRPr="00FA0937" w:rsidRDefault="00CF7DD2" w:rsidP="00FA0937">
      <w:pPr>
        <w:tabs>
          <w:tab w:val="left" w:pos="1152"/>
        </w:tabs>
        <w:rPr>
          <w:rFonts w:ascii="Times New Roman" w:hAnsi="Times New Roman"/>
          <w:sz w:val="28"/>
          <w:szCs w:val="28"/>
        </w:rPr>
      </w:pPr>
    </w:p>
    <w:sectPr w:rsidR="00CF7DD2" w:rsidRPr="00FA0937" w:rsidSect="008D737C">
      <w:pgSz w:w="11906" w:h="16838"/>
      <w:pgMar w:top="1134" w:right="850" w:bottom="1134" w:left="1701" w:header="708" w:footer="708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115B" w:rsidRDefault="00D1115B">
      <w:r>
        <w:separator/>
      </w:r>
    </w:p>
  </w:endnote>
  <w:endnote w:type="continuationSeparator" w:id="0">
    <w:p w:rsidR="00D1115B" w:rsidRDefault="00D11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115B" w:rsidRDefault="00D1115B">
      <w:r>
        <w:separator/>
      </w:r>
    </w:p>
  </w:footnote>
  <w:footnote w:type="continuationSeparator" w:id="0">
    <w:p w:rsidR="00D1115B" w:rsidRDefault="00D111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4225F"/>
    <w:multiLevelType w:val="hybridMultilevel"/>
    <w:tmpl w:val="A17445D0"/>
    <w:lvl w:ilvl="0" w:tplc="0419000F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  <w:rPr>
        <w:rFonts w:cs="Times New Roman"/>
      </w:rPr>
    </w:lvl>
  </w:abstractNum>
  <w:abstractNum w:abstractNumId="1" w15:restartNumberingAfterBreak="0">
    <w:nsid w:val="2E605BC6"/>
    <w:multiLevelType w:val="hybridMultilevel"/>
    <w:tmpl w:val="0382DC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DA79EE"/>
    <w:multiLevelType w:val="hybridMultilevel"/>
    <w:tmpl w:val="E5AEF67A"/>
    <w:lvl w:ilvl="0" w:tplc="FFFFFFFF">
      <w:start w:val="1"/>
      <w:numFmt w:val="decimal"/>
      <w:lvlText w:val="%1."/>
      <w:lvlJc w:val="left"/>
      <w:pPr>
        <w:tabs>
          <w:tab w:val="num" w:pos="2231"/>
        </w:tabs>
        <w:ind w:left="2231" w:hanging="1380"/>
      </w:pPr>
      <w:rPr>
        <w:rFonts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931"/>
        </w:tabs>
        <w:ind w:left="1931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  <w:rPr>
        <w:rFonts w:cs="Times New Roman"/>
      </w:rPr>
    </w:lvl>
  </w:abstractNum>
  <w:abstractNum w:abstractNumId="3" w15:restartNumberingAfterBreak="0">
    <w:nsid w:val="4D6021C5"/>
    <w:multiLevelType w:val="hybridMultilevel"/>
    <w:tmpl w:val="24620CE0"/>
    <w:lvl w:ilvl="0" w:tplc="0419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E7F2BFE6">
      <w:start w:val="1"/>
      <w:numFmt w:val="decimal"/>
      <w:lvlText w:val="%2."/>
      <w:lvlJc w:val="left"/>
      <w:pPr>
        <w:tabs>
          <w:tab w:val="num" w:pos="3086"/>
        </w:tabs>
        <w:ind w:left="3086" w:hanging="1155"/>
      </w:pPr>
      <w:rPr>
        <w:rFonts w:cs="Times New Roman" w:hint="default"/>
        <w:b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55090196"/>
    <w:multiLevelType w:val="hybridMultilevel"/>
    <w:tmpl w:val="0D4A478A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5" w15:restartNumberingAfterBreak="0">
    <w:nsid w:val="573B4BFF"/>
    <w:multiLevelType w:val="hybridMultilevel"/>
    <w:tmpl w:val="E5047BEA"/>
    <w:lvl w:ilvl="0" w:tplc="BD70F072">
      <w:start w:val="2"/>
      <w:numFmt w:val="decimal"/>
      <w:lvlText w:val="%1."/>
      <w:lvlJc w:val="left"/>
      <w:pPr>
        <w:tabs>
          <w:tab w:val="num" w:pos="1991"/>
        </w:tabs>
        <w:ind w:left="1991" w:hanging="11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  <w:rPr>
        <w:rFonts w:cs="Times New Roman"/>
      </w:rPr>
    </w:lvl>
  </w:abstractNum>
  <w:abstractNum w:abstractNumId="6" w15:restartNumberingAfterBreak="0">
    <w:nsid w:val="60416C02"/>
    <w:multiLevelType w:val="hybridMultilevel"/>
    <w:tmpl w:val="A6FC7FEE"/>
    <w:lvl w:ilvl="0" w:tplc="04190001">
      <w:start w:val="1"/>
      <w:numFmt w:val="bullet"/>
      <w:lvlText w:val=""/>
      <w:lvlJc w:val="left"/>
      <w:pPr>
        <w:tabs>
          <w:tab w:val="num" w:pos="1480"/>
        </w:tabs>
        <w:ind w:left="1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0"/>
        </w:tabs>
        <w:ind w:left="22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0"/>
        </w:tabs>
        <w:ind w:left="2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0"/>
        </w:tabs>
        <w:ind w:left="3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0"/>
        </w:tabs>
        <w:ind w:left="43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0"/>
        </w:tabs>
        <w:ind w:left="5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0"/>
        </w:tabs>
        <w:ind w:left="5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0"/>
        </w:tabs>
        <w:ind w:left="65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0"/>
        </w:tabs>
        <w:ind w:left="7240" w:hanging="360"/>
      </w:pPr>
      <w:rPr>
        <w:rFonts w:ascii="Wingdings" w:hAnsi="Wingdings" w:hint="default"/>
      </w:rPr>
    </w:lvl>
  </w:abstractNum>
  <w:abstractNum w:abstractNumId="7" w15:restartNumberingAfterBreak="0">
    <w:nsid w:val="62471524"/>
    <w:multiLevelType w:val="hybridMultilevel"/>
    <w:tmpl w:val="86EA5D0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F20F9F"/>
    <w:multiLevelType w:val="hybridMultilevel"/>
    <w:tmpl w:val="E4647480"/>
    <w:lvl w:ilvl="0" w:tplc="0419000F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  <w:rPr>
        <w:rFonts w:cs="Times New Roman"/>
      </w:rPr>
    </w:lvl>
  </w:abstractNum>
  <w:abstractNum w:abstractNumId="9" w15:restartNumberingAfterBreak="0">
    <w:nsid w:val="6F817109"/>
    <w:multiLevelType w:val="hybridMultilevel"/>
    <w:tmpl w:val="7CD460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D82D7E"/>
    <w:multiLevelType w:val="hybridMultilevel"/>
    <w:tmpl w:val="D2407402"/>
    <w:lvl w:ilvl="0" w:tplc="E7F2BFE6">
      <w:start w:val="1"/>
      <w:numFmt w:val="decimal"/>
      <w:lvlText w:val="%1."/>
      <w:lvlJc w:val="left"/>
      <w:pPr>
        <w:tabs>
          <w:tab w:val="num" w:pos="2006"/>
        </w:tabs>
        <w:ind w:left="2006" w:hanging="1155"/>
      </w:pPr>
      <w:rPr>
        <w:rFonts w:cs="Times New Roman" w:hint="default"/>
        <w:b/>
      </w:rPr>
    </w:lvl>
    <w:lvl w:ilvl="1" w:tplc="04190001">
      <w:start w:val="1"/>
      <w:numFmt w:val="bullet"/>
      <w:lvlText w:val=""/>
      <w:lvlJc w:val="left"/>
      <w:pPr>
        <w:tabs>
          <w:tab w:val="num" w:pos="1931"/>
        </w:tabs>
        <w:ind w:left="1931" w:hanging="360"/>
      </w:pPr>
      <w:rPr>
        <w:rFonts w:ascii="Symbol" w:hAnsi="Symbol"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  <w:rPr>
        <w:rFonts w:cs="Times New Roman"/>
      </w:rPr>
    </w:lvl>
  </w:abstractNum>
  <w:num w:numId="1">
    <w:abstractNumId w:val="2"/>
  </w:num>
  <w:num w:numId="2">
    <w:abstractNumId w:val="9"/>
  </w:num>
  <w:num w:numId="3">
    <w:abstractNumId w:val="1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8"/>
  </w:num>
  <w:num w:numId="9">
    <w:abstractNumId w:val="10"/>
  </w:num>
  <w:num w:numId="10">
    <w:abstractNumId w:val="4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rawingGridHorizontalSpacing w:val="90"/>
  <w:drawingGridVerticalSpacing w:val="245"/>
  <w:displayHorizontalDrawingGridEvery w:val="0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30F57"/>
    <w:rsid w:val="00001667"/>
    <w:rsid w:val="000031AB"/>
    <w:rsid w:val="0003057D"/>
    <w:rsid w:val="00030BED"/>
    <w:rsid w:val="00030F57"/>
    <w:rsid w:val="000423F9"/>
    <w:rsid w:val="000451F6"/>
    <w:rsid w:val="000700F2"/>
    <w:rsid w:val="00092111"/>
    <w:rsid w:val="0009286D"/>
    <w:rsid w:val="00092FB1"/>
    <w:rsid w:val="000A3993"/>
    <w:rsid w:val="000B2256"/>
    <w:rsid w:val="000D0866"/>
    <w:rsid w:val="000E5AEC"/>
    <w:rsid w:val="000F08F6"/>
    <w:rsid w:val="00113189"/>
    <w:rsid w:val="00120F31"/>
    <w:rsid w:val="00121C9E"/>
    <w:rsid w:val="0012253F"/>
    <w:rsid w:val="00134507"/>
    <w:rsid w:val="001405ED"/>
    <w:rsid w:val="001468E9"/>
    <w:rsid w:val="001539CE"/>
    <w:rsid w:val="00156D70"/>
    <w:rsid w:val="00160D11"/>
    <w:rsid w:val="001640C9"/>
    <w:rsid w:val="00171B79"/>
    <w:rsid w:val="0017427E"/>
    <w:rsid w:val="00191B6F"/>
    <w:rsid w:val="0019366A"/>
    <w:rsid w:val="0019580C"/>
    <w:rsid w:val="0019598F"/>
    <w:rsid w:val="00196A13"/>
    <w:rsid w:val="001A1B70"/>
    <w:rsid w:val="001A5E70"/>
    <w:rsid w:val="001C2BE2"/>
    <w:rsid w:val="001D570F"/>
    <w:rsid w:val="001E2F25"/>
    <w:rsid w:val="001F36C2"/>
    <w:rsid w:val="0020642B"/>
    <w:rsid w:val="00213614"/>
    <w:rsid w:val="00216AB9"/>
    <w:rsid w:val="00225360"/>
    <w:rsid w:val="00226FF4"/>
    <w:rsid w:val="0023474C"/>
    <w:rsid w:val="00262503"/>
    <w:rsid w:val="00262AEB"/>
    <w:rsid w:val="0027026E"/>
    <w:rsid w:val="00277631"/>
    <w:rsid w:val="002879C0"/>
    <w:rsid w:val="002A1045"/>
    <w:rsid w:val="002A36C6"/>
    <w:rsid w:val="002A4E84"/>
    <w:rsid w:val="002D2AB2"/>
    <w:rsid w:val="002D3FF6"/>
    <w:rsid w:val="002D4C85"/>
    <w:rsid w:val="002E0176"/>
    <w:rsid w:val="002E3E91"/>
    <w:rsid w:val="002F7FDC"/>
    <w:rsid w:val="003072DF"/>
    <w:rsid w:val="00321AF2"/>
    <w:rsid w:val="00325958"/>
    <w:rsid w:val="00326AA9"/>
    <w:rsid w:val="00332105"/>
    <w:rsid w:val="00332DBF"/>
    <w:rsid w:val="003400D5"/>
    <w:rsid w:val="0035590C"/>
    <w:rsid w:val="00364EC4"/>
    <w:rsid w:val="0037162D"/>
    <w:rsid w:val="00373AA2"/>
    <w:rsid w:val="00374953"/>
    <w:rsid w:val="003806A6"/>
    <w:rsid w:val="00394C66"/>
    <w:rsid w:val="003975BC"/>
    <w:rsid w:val="003B3E31"/>
    <w:rsid w:val="003C0E9E"/>
    <w:rsid w:val="003D208B"/>
    <w:rsid w:val="003E5DCD"/>
    <w:rsid w:val="003F7CA0"/>
    <w:rsid w:val="004033DC"/>
    <w:rsid w:val="00407A5F"/>
    <w:rsid w:val="00422EBB"/>
    <w:rsid w:val="0042432A"/>
    <w:rsid w:val="004350BB"/>
    <w:rsid w:val="0045370F"/>
    <w:rsid w:val="004547B3"/>
    <w:rsid w:val="00456268"/>
    <w:rsid w:val="00463C40"/>
    <w:rsid w:val="00481350"/>
    <w:rsid w:val="00496DDC"/>
    <w:rsid w:val="004A4895"/>
    <w:rsid w:val="004A50B1"/>
    <w:rsid w:val="004B4A7F"/>
    <w:rsid w:val="004C5875"/>
    <w:rsid w:val="004C5F80"/>
    <w:rsid w:val="004D688C"/>
    <w:rsid w:val="00505A9E"/>
    <w:rsid w:val="00505CA9"/>
    <w:rsid w:val="00511B74"/>
    <w:rsid w:val="005210F4"/>
    <w:rsid w:val="005255D1"/>
    <w:rsid w:val="005330DC"/>
    <w:rsid w:val="00544C31"/>
    <w:rsid w:val="00574A5C"/>
    <w:rsid w:val="00576C91"/>
    <w:rsid w:val="005A2A47"/>
    <w:rsid w:val="005A3000"/>
    <w:rsid w:val="005A7D13"/>
    <w:rsid w:val="005B004D"/>
    <w:rsid w:val="005C0E3A"/>
    <w:rsid w:val="005C15E9"/>
    <w:rsid w:val="005D626E"/>
    <w:rsid w:val="005D6891"/>
    <w:rsid w:val="005E480B"/>
    <w:rsid w:val="005F04B0"/>
    <w:rsid w:val="00601BB7"/>
    <w:rsid w:val="00607218"/>
    <w:rsid w:val="00620A29"/>
    <w:rsid w:val="00622619"/>
    <w:rsid w:val="00623848"/>
    <w:rsid w:val="0062668B"/>
    <w:rsid w:val="00643307"/>
    <w:rsid w:val="006618A1"/>
    <w:rsid w:val="00677493"/>
    <w:rsid w:val="00683318"/>
    <w:rsid w:val="00683F32"/>
    <w:rsid w:val="00692027"/>
    <w:rsid w:val="00694752"/>
    <w:rsid w:val="006A52E3"/>
    <w:rsid w:val="006B45F6"/>
    <w:rsid w:val="006C6B9D"/>
    <w:rsid w:val="006C6F29"/>
    <w:rsid w:val="006E4CA3"/>
    <w:rsid w:val="006E4E79"/>
    <w:rsid w:val="006E5E22"/>
    <w:rsid w:val="006F1DB9"/>
    <w:rsid w:val="006F5009"/>
    <w:rsid w:val="00710337"/>
    <w:rsid w:val="00716BC2"/>
    <w:rsid w:val="00725C45"/>
    <w:rsid w:val="0072783E"/>
    <w:rsid w:val="0073717A"/>
    <w:rsid w:val="00741440"/>
    <w:rsid w:val="007461F0"/>
    <w:rsid w:val="0076043D"/>
    <w:rsid w:val="00764A37"/>
    <w:rsid w:val="007750F4"/>
    <w:rsid w:val="00783BE7"/>
    <w:rsid w:val="007A033B"/>
    <w:rsid w:val="007A335F"/>
    <w:rsid w:val="007A6539"/>
    <w:rsid w:val="007B4F5A"/>
    <w:rsid w:val="007B5A8D"/>
    <w:rsid w:val="007C3060"/>
    <w:rsid w:val="007E2042"/>
    <w:rsid w:val="00801248"/>
    <w:rsid w:val="008176DC"/>
    <w:rsid w:val="0082053C"/>
    <w:rsid w:val="008270BD"/>
    <w:rsid w:val="00827FAF"/>
    <w:rsid w:val="00837D54"/>
    <w:rsid w:val="0084056D"/>
    <w:rsid w:val="00862749"/>
    <w:rsid w:val="00895170"/>
    <w:rsid w:val="008A1C7B"/>
    <w:rsid w:val="008A61C2"/>
    <w:rsid w:val="008B4527"/>
    <w:rsid w:val="008C091A"/>
    <w:rsid w:val="008D08ED"/>
    <w:rsid w:val="008D52C6"/>
    <w:rsid w:val="008D737C"/>
    <w:rsid w:val="008D78A4"/>
    <w:rsid w:val="008E3FF5"/>
    <w:rsid w:val="008F0723"/>
    <w:rsid w:val="00900610"/>
    <w:rsid w:val="0091200D"/>
    <w:rsid w:val="00916136"/>
    <w:rsid w:val="00925E18"/>
    <w:rsid w:val="009326CE"/>
    <w:rsid w:val="00942176"/>
    <w:rsid w:val="00945DBD"/>
    <w:rsid w:val="00950011"/>
    <w:rsid w:val="009508F3"/>
    <w:rsid w:val="0096517A"/>
    <w:rsid w:val="009764B6"/>
    <w:rsid w:val="00980895"/>
    <w:rsid w:val="00992D3D"/>
    <w:rsid w:val="00994E5C"/>
    <w:rsid w:val="00995BB1"/>
    <w:rsid w:val="00996949"/>
    <w:rsid w:val="009969F3"/>
    <w:rsid w:val="009A1A34"/>
    <w:rsid w:val="009C1925"/>
    <w:rsid w:val="009E7966"/>
    <w:rsid w:val="009F47F6"/>
    <w:rsid w:val="009F7D6E"/>
    <w:rsid w:val="00A3529D"/>
    <w:rsid w:val="00A41864"/>
    <w:rsid w:val="00A54F0B"/>
    <w:rsid w:val="00A60215"/>
    <w:rsid w:val="00A95E5E"/>
    <w:rsid w:val="00A97535"/>
    <w:rsid w:val="00AA02C1"/>
    <w:rsid w:val="00AB1A8F"/>
    <w:rsid w:val="00AB434C"/>
    <w:rsid w:val="00AB4AA5"/>
    <w:rsid w:val="00AC148F"/>
    <w:rsid w:val="00AD3601"/>
    <w:rsid w:val="00AD3F3C"/>
    <w:rsid w:val="00AD44F5"/>
    <w:rsid w:val="00AE1DA1"/>
    <w:rsid w:val="00AF7148"/>
    <w:rsid w:val="00B008EB"/>
    <w:rsid w:val="00B12E65"/>
    <w:rsid w:val="00B16186"/>
    <w:rsid w:val="00B20449"/>
    <w:rsid w:val="00B214D4"/>
    <w:rsid w:val="00B21FC1"/>
    <w:rsid w:val="00B32C93"/>
    <w:rsid w:val="00B42EDD"/>
    <w:rsid w:val="00B459B8"/>
    <w:rsid w:val="00B53386"/>
    <w:rsid w:val="00B56370"/>
    <w:rsid w:val="00B62EF4"/>
    <w:rsid w:val="00B62F1A"/>
    <w:rsid w:val="00B72A89"/>
    <w:rsid w:val="00B73ABC"/>
    <w:rsid w:val="00B74070"/>
    <w:rsid w:val="00B74EF8"/>
    <w:rsid w:val="00B753F3"/>
    <w:rsid w:val="00B757D0"/>
    <w:rsid w:val="00B77718"/>
    <w:rsid w:val="00B86E5F"/>
    <w:rsid w:val="00B90DA5"/>
    <w:rsid w:val="00B91789"/>
    <w:rsid w:val="00B938C2"/>
    <w:rsid w:val="00B96014"/>
    <w:rsid w:val="00BA2416"/>
    <w:rsid w:val="00BA60DA"/>
    <w:rsid w:val="00BA754C"/>
    <w:rsid w:val="00BC0B80"/>
    <w:rsid w:val="00BC3199"/>
    <w:rsid w:val="00BD0CAE"/>
    <w:rsid w:val="00BD3A0D"/>
    <w:rsid w:val="00C02E18"/>
    <w:rsid w:val="00C05733"/>
    <w:rsid w:val="00C05A92"/>
    <w:rsid w:val="00C44D85"/>
    <w:rsid w:val="00C54298"/>
    <w:rsid w:val="00C66BD8"/>
    <w:rsid w:val="00C81C0F"/>
    <w:rsid w:val="00C90B86"/>
    <w:rsid w:val="00CA5FE7"/>
    <w:rsid w:val="00CB01B4"/>
    <w:rsid w:val="00CB46DE"/>
    <w:rsid w:val="00CC2206"/>
    <w:rsid w:val="00CD167A"/>
    <w:rsid w:val="00CF7DD2"/>
    <w:rsid w:val="00D0012B"/>
    <w:rsid w:val="00D102C9"/>
    <w:rsid w:val="00D1115B"/>
    <w:rsid w:val="00D11358"/>
    <w:rsid w:val="00D15137"/>
    <w:rsid w:val="00D200E0"/>
    <w:rsid w:val="00D2308E"/>
    <w:rsid w:val="00D26801"/>
    <w:rsid w:val="00D308F9"/>
    <w:rsid w:val="00D311BF"/>
    <w:rsid w:val="00D34405"/>
    <w:rsid w:val="00D35F30"/>
    <w:rsid w:val="00D36D0D"/>
    <w:rsid w:val="00D7457F"/>
    <w:rsid w:val="00D81E6A"/>
    <w:rsid w:val="00D84431"/>
    <w:rsid w:val="00D86DDB"/>
    <w:rsid w:val="00D90466"/>
    <w:rsid w:val="00D955DC"/>
    <w:rsid w:val="00DA0026"/>
    <w:rsid w:val="00DA1893"/>
    <w:rsid w:val="00DA2602"/>
    <w:rsid w:val="00DC0733"/>
    <w:rsid w:val="00DC4670"/>
    <w:rsid w:val="00DC6562"/>
    <w:rsid w:val="00DD41D9"/>
    <w:rsid w:val="00DD511E"/>
    <w:rsid w:val="00DE171B"/>
    <w:rsid w:val="00DF2905"/>
    <w:rsid w:val="00E15DC1"/>
    <w:rsid w:val="00E27C24"/>
    <w:rsid w:val="00E35FA4"/>
    <w:rsid w:val="00E51ED0"/>
    <w:rsid w:val="00E61401"/>
    <w:rsid w:val="00E75BFD"/>
    <w:rsid w:val="00E846BF"/>
    <w:rsid w:val="00E92255"/>
    <w:rsid w:val="00E95E11"/>
    <w:rsid w:val="00EA2A65"/>
    <w:rsid w:val="00EA3CAA"/>
    <w:rsid w:val="00EA4F5A"/>
    <w:rsid w:val="00EB4B30"/>
    <w:rsid w:val="00EB7877"/>
    <w:rsid w:val="00EC40F5"/>
    <w:rsid w:val="00EC42DD"/>
    <w:rsid w:val="00EC58B4"/>
    <w:rsid w:val="00EE677C"/>
    <w:rsid w:val="00EF06B6"/>
    <w:rsid w:val="00EF3138"/>
    <w:rsid w:val="00EF4661"/>
    <w:rsid w:val="00EF4F45"/>
    <w:rsid w:val="00EF74F6"/>
    <w:rsid w:val="00F2073B"/>
    <w:rsid w:val="00F469F1"/>
    <w:rsid w:val="00F563FB"/>
    <w:rsid w:val="00F606B7"/>
    <w:rsid w:val="00F6543E"/>
    <w:rsid w:val="00F72E74"/>
    <w:rsid w:val="00F923CC"/>
    <w:rsid w:val="00FA0937"/>
    <w:rsid w:val="00FA1447"/>
    <w:rsid w:val="00FA2372"/>
    <w:rsid w:val="00FD2D6F"/>
    <w:rsid w:val="00FD4A73"/>
    <w:rsid w:val="00FE56FD"/>
    <w:rsid w:val="00FE5B90"/>
    <w:rsid w:val="00FE71FA"/>
    <w:rsid w:val="00FF1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F902B9E"/>
  <w15:docId w15:val="{F2AA4F9C-4412-4FEE-8E78-0BA4F57C5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0BB"/>
    <w:rPr>
      <w:rFonts w:ascii="Arial" w:hAnsi="Arial"/>
      <w:sz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4350BB"/>
    <w:pPr>
      <w:keepNext/>
      <w:spacing w:line="360" w:lineRule="auto"/>
      <w:jc w:val="center"/>
      <w:outlineLvl w:val="0"/>
    </w:pPr>
    <w:rPr>
      <w:rFonts w:ascii="Times New Roman" w:hAnsi="Times New Roman"/>
      <w:b/>
    </w:rPr>
  </w:style>
  <w:style w:type="paragraph" w:styleId="3">
    <w:name w:val="heading 3"/>
    <w:basedOn w:val="a"/>
    <w:next w:val="a"/>
    <w:link w:val="30"/>
    <w:uiPriority w:val="99"/>
    <w:qFormat/>
    <w:rsid w:val="004350BB"/>
    <w:pPr>
      <w:keepNext/>
      <w:outlineLvl w:val="2"/>
    </w:pPr>
    <w:rPr>
      <w:rFonts w:ascii="Times New Roman" w:hAnsi="Times New Roman"/>
      <w:sz w:val="26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F2073B"/>
    <w:rPr>
      <w:rFonts w:ascii="Cambria" w:hAnsi="Cambria" w:cs="Times New Roman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link w:val="3"/>
    <w:uiPriority w:val="99"/>
    <w:semiHidden/>
    <w:locked/>
    <w:rsid w:val="00F2073B"/>
    <w:rPr>
      <w:rFonts w:ascii="Cambria" w:hAnsi="Cambria" w:cs="Times New Roman"/>
      <w:b/>
      <w:bCs/>
      <w:sz w:val="26"/>
      <w:szCs w:val="26"/>
      <w:lang w:eastAsia="ru-RU"/>
    </w:rPr>
  </w:style>
  <w:style w:type="paragraph" w:styleId="a3">
    <w:name w:val="Body Text Indent"/>
    <w:basedOn w:val="a"/>
    <w:link w:val="a4"/>
    <w:uiPriority w:val="99"/>
    <w:rsid w:val="004350BB"/>
    <w:pPr>
      <w:ind w:firstLine="851"/>
      <w:jc w:val="both"/>
    </w:pPr>
    <w:rPr>
      <w:rFonts w:ascii="Times New Roman" w:hAnsi="Times New Roman"/>
      <w:sz w:val="26"/>
    </w:rPr>
  </w:style>
  <w:style w:type="character" w:customStyle="1" w:styleId="a4">
    <w:name w:val="Основний текст з відступом Знак"/>
    <w:link w:val="a3"/>
    <w:uiPriority w:val="99"/>
    <w:semiHidden/>
    <w:locked/>
    <w:rsid w:val="00F2073B"/>
    <w:rPr>
      <w:rFonts w:ascii="Arial" w:hAnsi="Arial" w:cs="Times New Roman"/>
      <w:sz w:val="20"/>
      <w:szCs w:val="20"/>
      <w:lang w:eastAsia="ru-RU"/>
    </w:rPr>
  </w:style>
  <w:style w:type="paragraph" w:customStyle="1" w:styleId="-3">
    <w:name w:val="обычный-3"/>
    <w:basedOn w:val="a"/>
    <w:uiPriority w:val="99"/>
    <w:rsid w:val="004350BB"/>
    <w:pPr>
      <w:keepLines/>
      <w:jc w:val="both"/>
    </w:pPr>
    <w:rPr>
      <w:rFonts w:ascii="Times New Roman" w:hAnsi="Times New Roman"/>
      <w:sz w:val="26"/>
    </w:rPr>
  </w:style>
  <w:style w:type="character" w:styleId="a5">
    <w:name w:val="Hyperlink"/>
    <w:uiPriority w:val="99"/>
    <w:rsid w:val="004350BB"/>
    <w:rPr>
      <w:rFonts w:cs="Times New Roman"/>
      <w:color w:val="0000FF"/>
      <w:u w:val="single"/>
    </w:rPr>
  </w:style>
  <w:style w:type="table" w:styleId="a6">
    <w:name w:val="Table Grid"/>
    <w:basedOn w:val="a1"/>
    <w:uiPriority w:val="99"/>
    <w:rsid w:val="003E5D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rsid w:val="009326CE"/>
    <w:rPr>
      <w:rFonts w:ascii="Tahoma" w:hAnsi="Tahoma" w:cs="Tahoma"/>
      <w:sz w:val="16"/>
      <w:szCs w:val="16"/>
    </w:rPr>
  </w:style>
  <w:style w:type="character" w:customStyle="1" w:styleId="a8">
    <w:name w:val="Текст у виносці Знак"/>
    <w:link w:val="a7"/>
    <w:uiPriority w:val="99"/>
    <w:semiHidden/>
    <w:locked/>
    <w:rsid w:val="00F2073B"/>
    <w:rPr>
      <w:rFonts w:cs="Times New Roman"/>
      <w:sz w:val="2"/>
      <w:lang w:eastAsia="ru-RU"/>
    </w:rPr>
  </w:style>
  <w:style w:type="paragraph" w:styleId="a9">
    <w:name w:val="header"/>
    <w:basedOn w:val="a"/>
    <w:link w:val="aa"/>
    <w:uiPriority w:val="99"/>
    <w:rsid w:val="00DE171B"/>
    <w:pPr>
      <w:tabs>
        <w:tab w:val="center" w:pos="4819"/>
        <w:tab w:val="right" w:pos="9639"/>
      </w:tabs>
    </w:pPr>
  </w:style>
  <w:style w:type="character" w:customStyle="1" w:styleId="aa">
    <w:name w:val="Верхній колонтитул Знак"/>
    <w:link w:val="a9"/>
    <w:uiPriority w:val="99"/>
    <w:semiHidden/>
    <w:locked/>
    <w:rsid w:val="00F2073B"/>
    <w:rPr>
      <w:rFonts w:ascii="Arial" w:hAnsi="Arial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rsid w:val="00DE171B"/>
    <w:pPr>
      <w:tabs>
        <w:tab w:val="center" w:pos="4819"/>
        <w:tab w:val="right" w:pos="9639"/>
      </w:tabs>
    </w:pPr>
  </w:style>
  <w:style w:type="character" w:customStyle="1" w:styleId="ac">
    <w:name w:val="Нижній колонтитул Знак"/>
    <w:link w:val="ab"/>
    <w:uiPriority w:val="99"/>
    <w:semiHidden/>
    <w:locked/>
    <w:rsid w:val="00F2073B"/>
    <w:rPr>
      <w:rFonts w:ascii="Arial" w:hAnsi="Arial" w:cs="Times New Roman"/>
      <w:sz w:val="20"/>
      <w:szCs w:val="20"/>
      <w:lang w:eastAsia="ru-RU"/>
    </w:rPr>
  </w:style>
  <w:style w:type="character" w:styleId="ad">
    <w:name w:val="annotation reference"/>
    <w:uiPriority w:val="99"/>
    <w:rsid w:val="001A1B70"/>
    <w:rPr>
      <w:rFonts w:cs="Times New Roman"/>
      <w:sz w:val="16"/>
      <w:szCs w:val="16"/>
    </w:rPr>
  </w:style>
  <w:style w:type="paragraph" w:styleId="ae">
    <w:name w:val="annotation text"/>
    <w:basedOn w:val="a"/>
    <w:link w:val="af"/>
    <w:uiPriority w:val="99"/>
    <w:rsid w:val="001A1B70"/>
    <w:rPr>
      <w:sz w:val="20"/>
    </w:rPr>
  </w:style>
  <w:style w:type="character" w:customStyle="1" w:styleId="af">
    <w:name w:val="Текст примітки Знак"/>
    <w:link w:val="ae"/>
    <w:uiPriority w:val="99"/>
    <w:locked/>
    <w:rsid w:val="001A1B70"/>
    <w:rPr>
      <w:rFonts w:ascii="Arial" w:hAnsi="Arial" w:cs="Times New Roman"/>
      <w:lang w:eastAsia="ru-RU"/>
    </w:rPr>
  </w:style>
  <w:style w:type="paragraph" w:styleId="af0">
    <w:name w:val="annotation subject"/>
    <w:basedOn w:val="ae"/>
    <w:next w:val="ae"/>
    <w:link w:val="af1"/>
    <w:uiPriority w:val="99"/>
    <w:rsid w:val="001A1B70"/>
    <w:rPr>
      <w:b/>
      <w:bCs/>
    </w:rPr>
  </w:style>
  <w:style w:type="character" w:customStyle="1" w:styleId="af1">
    <w:name w:val="Тема примітки Знак"/>
    <w:link w:val="af0"/>
    <w:uiPriority w:val="99"/>
    <w:locked/>
    <w:rsid w:val="001A1B70"/>
    <w:rPr>
      <w:rFonts w:ascii="Arial" w:hAnsi="Arial" w:cs="Times New Roman"/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419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19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6FBBCE-7FA2-4E60-A1D3-7F29C8E4A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2853</TotalTime>
  <Pages>2</Pages>
  <Words>1015</Words>
  <Characters>580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 </vt:lpstr>
    </vt:vector>
  </TitlesOfParts>
  <Company>СБУ</Company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ккк</dc:creator>
  <cp:keywords/>
  <dc:description/>
  <cp:lastModifiedBy>Admin</cp:lastModifiedBy>
  <cp:revision>54</cp:revision>
  <cp:lastPrinted>2015-04-30T06:16:00Z</cp:lastPrinted>
  <dcterms:created xsi:type="dcterms:W3CDTF">2021-01-27T21:44:00Z</dcterms:created>
  <dcterms:modified xsi:type="dcterms:W3CDTF">2021-09-09T17:52:00Z</dcterms:modified>
</cp:coreProperties>
</file>